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37476" w:rsidRPr="00513FE6" w:rsidRDefault="00C37476" w:rsidP="00B05BA8">
      <w:pPr>
        <w:pStyle w:val="tc2"/>
        <w:shd w:val="clear" w:color="auto" w:fill="FFFFFF"/>
        <w:rPr>
          <w:rFonts w:ascii="Century" w:hAnsi="Century" w:cs="Arial"/>
          <w:lang w:val="uk-UA"/>
        </w:rPr>
      </w:pPr>
      <w:bookmarkStart w:id="0" w:name="_GoBack"/>
      <w:bookmarkEnd w:id="0"/>
      <w:r w:rsidRPr="00513FE6">
        <w:rPr>
          <w:rFonts w:ascii="Century" w:hAnsi="Century" w:cs="Arial"/>
          <w:noProof/>
          <w:lang w:val="uk-UA" w:eastAsia="uk-UA"/>
        </w:rPr>
        <w:drawing>
          <wp:inline distT="0" distB="0" distL="0" distR="0" wp14:anchorId="0974551B" wp14:editId="4EF1A6E1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37476" w:rsidRPr="00513FE6" w:rsidRDefault="00C37476" w:rsidP="00B05BA8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513FE6">
        <w:rPr>
          <w:rFonts w:ascii="Century" w:hAnsi="Century"/>
          <w:sz w:val="32"/>
          <w:szCs w:val="32"/>
          <w:lang w:val="uk-UA"/>
        </w:rPr>
        <w:t>УКРАЇНА</w:t>
      </w:r>
    </w:p>
    <w:p w:rsidR="00C37476" w:rsidRPr="00513FE6" w:rsidRDefault="00C37476" w:rsidP="00B05BA8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513FE6">
        <w:rPr>
          <w:rFonts w:ascii="Century" w:hAnsi="Century"/>
          <w:b/>
          <w:sz w:val="32"/>
          <w:lang w:val="uk-UA"/>
        </w:rPr>
        <w:t>ГОРОДОЦЬКА МІСЬКА РАДА</w:t>
      </w:r>
    </w:p>
    <w:p w:rsidR="00C37476" w:rsidRPr="00513FE6" w:rsidRDefault="00C37476" w:rsidP="00B05BA8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513FE6"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C37476" w:rsidRDefault="00C37476" w:rsidP="00E40E79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E57C3B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513FE6">
        <w:rPr>
          <w:rFonts w:ascii="Century" w:hAnsi="Century"/>
          <w:b/>
          <w:sz w:val="28"/>
          <w:szCs w:val="28"/>
          <w:lang w:val="uk-UA"/>
        </w:rPr>
        <w:t xml:space="preserve"> СЕСІЯ ВОСЬМОГО СКЛИКАННЯ</w:t>
      </w:r>
    </w:p>
    <w:p w:rsidR="00C37476" w:rsidRPr="00E40E79" w:rsidRDefault="00C37476" w:rsidP="00E40E79">
      <w:pPr>
        <w:pStyle w:val="tc2"/>
        <w:shd w:val="clear" w:color="auto" w:fill="FFFFFF"/>
        <w:spacing w:line="240" w:lineRule="auto"/>
        <w:rPr>
          <w:rFonts w:ascii="Century" w:hAnsi="Century"/>
          <w:b/>
          <w:sz w:val="18"/>
          <w:szCs w:val="28"/>
          <w:lang w:val="uk-UA"/>
        </w:rPr>
      </w:pPr>
    </w:p>
    <w:p w:rsidR="00C37476" w:rsidRPr="00513FE6" w:rsidRDefault="00C37476" w:rsidP="00B05BA8">
      <w:pPr>
        <w:jc w:val="center"/>
        <w:rPr>
          <w:rFonts w:ascii="Century" w:hAnsi="Century"/>
          <w:b/>
          <w:sz w:val="36"/>
          <w:szCs w:val="36"/>
          <w:lang w:val="uk-UA"/>
        </w:rPr>
      </w:pPr>
      <w:r w:rsidRPr="00513FE6">
        <w:rPr>
          <w:rFonts w:ascii="Century" w:hAnsi="Century"/>
          <w:b/>
          <w:sz w:val="36"/>
          <w:szCs w:val="36"/>
          <w:lang w:val="uk-UA"/>
        </w:rPr>
        <w:t>РІШЕННЯ №</w:t>
      </w:r>
      <w:r w:rsidRPr="00E57C3B">
        <w:rPr>
          <w:rFonts w:ascii="Century" w:hAnsi="Century"/>
          <w:b/>
          <w:noProof/>
          <w:sz w:val="36"/>
          <w:szCs w:val="36"/>
          <w:lang w:val="uk-UA"/>
        </w:rPr>
        <w:t>2926</w:t>
      </w:r>
    </w:p>
    <w:p w:rsidR="00C37476" w:rsidRPr="003C0768" w:rsidRDefault="00C37476" w:rsidP="00513FE6">
      <w:pPr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від</w:t>
      </w:r>
      <w:r w:rsidRPr="003C0768">
        <w:rPr>
          <w:rFonts w:ascii="Century" w:hAnsi="Century"/>
          <w:sz w:val="26"/>
          <w:szCs w:val="26"/>
        </w:rPr>
        <w:t xml:space="preserve"> </w:t>
      </w:r>
      <w:r w:rsidRPr="00E57C3B">
        <w:rPr>
          <w:rFonts w:ascii="Century" w:hAnsi="Century"/>
          <w:noProof/>
          <w:sz w:val="26"/>
          <w:szCs w:val="26"/>
          <w:lang w:val="uk-UA"/>
        </w:rPr>
        <w:t>28 жовтня 2021 року</w:t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  <w:t xml:space="preserve">        </w:t>
      </w:r>
      <w:r w:rsidRPr="003C0768">
        <w:rPr>
          <w:rFonts w:ascii="Century" w:hAnsi="Century"/>
          <w:sz w:val="26"/>
          <w:szCs w:val="26"/>
          <w:lang w:val="uk-UA"/>
        </w:rPr>
        <w:t xml:space="preserve">   м. Городок</w:t>
      </w:r>
    </w:p>
    <w:p w:rsidR="00C37476" w:rsidRPr="00E40E79" w:rsidRDefault="00C37476" w:rsidP="00B05BA8">
      <w:pPr>
        <w:rPr>
          <w:rFonts w:ascii="Century" w:hAnsi="Century"/>
          <w:sz w:val="18"/>
          <w:szCs w:val="26"/>
          <w:lang w:val="uk-UA"/>
        </w:rPr>
      </w:pPr>
    </w:p>
    <w:p w:rsidR="00C37476" w:rsidRPr="003C0768" w:rsidRDefault="00C37476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 xml:space="preserve">Про надання дозволу </w:t>
      </w:r>
      <w:r w:rsidRPr="00E57C3B">
        <w:rPr>
          <w:rFonts w:ascii="Century" w:hAnsi="Century"/>
          <w:b/>
          <w:noProof/>
          <w:sz w:val="26"/>
          <w:szCs w:val="26"/>
          <w:lang w:val="uk-UA"/>
        </w:rPr>
        <w:t>Назарчуку Миколі Степановичу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на розробку проекту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землеустрою щодо відведення для передачі у власність земельної ділянки в </w:t>
      </w:r>
      <w:r w:rsidRPr="00E57C3B">
        <w:rPr>
          <w:rFonts w:ascii="Century" w:hAnsi="Century"/>
          <w:b/>
          <w:noProof/>
          <w:sz w:val="26"/>
          <w:szCs w:val="26"/>
          <w:lang w:val="uk-UA"/>
        </w:rPr>
        <w:t>межах території Городоцької міської ради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E57C3B">
        <w:rPr>
          <w:rFonts w:ascii="Century" w:hAnsi="Century"/>
          <w:b/>
          <w:noProof/>
          <w:sz w:val="26"/>
          <w:szCs w:val="26"/>
          <w:lang w:val="uk-UA"/>
        </w:rPr>
        <w:t>для ведення особистого селянського господарства</w:t>
      </w:r>
    </w:p>
    <w:p w:rsidR="00C37476" w:rsidRPr="00E40E79" w:rsidRDefault="00C37476" w:rsidP="006F3E4E">
      <w:pPr>
        <w:jc w:val="both"/>
        <w:rPr>
          <w:rFonts w:ascii="Century" w:hAnsi="Century"/>
          <w:b/>
          <w:sz w:val="16"/>
          <w:szCs w:val="26"/>
          <w:lang w:val="uk-UA"/>
        </w:rPr>
      </w:pPr>
    </w:p>
    <w:p w:rsidR="00C37476" w:rsidRPr="003C0768" w:rsidRDefault="00C37476" w:rsidP="00B05BA8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Розглянувши заяву</w:t>
      </w:r>
      <w:r w:rsidRPr="003C0768">
        <w:rPr>
          <w:rFonts w:ascii="Century" w:hAnsi="Century"/>
          <w:sz w:val="26"/>
          <w:szCs w:val="26"/>
          <w:lang w:val="uk-UA"/>
        </w:rPr>
        <w:t xml:space="preserve"> про надання дозволу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 w:rsidRPr="00E57C3B">
        <w:rPr>
          <w:rFonts w:ascii="Century" w:hAnsi="Century"/>
          <w:noProof/>
          <w:sz w:val="26"/>
          <w:szCs w:val="26"/>
          <w:lang w:val="uk-UA"/>
        </w:rPr>
        <w:t>Назарчуку Миколі Степановичу</w:t>
      </w:r>
      <w:r w:rsidRPr="003C0768">
        <w:rPr>
          <w:rFonts w:ascii="Century" w:hAnsi="Century"/>
          <w:sz w:val="26"/>
          <w:szCs w:val="26"/>
          <w:lang w:val="uk-UA"/>
        </w:rPr>
        <w:t xml:space="preserve">, на розробку проекту землеустрою щодо відведення земельної ділянки </w:t>
      </w:r>
      <w:r w:rsidRPr="00E57C3B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розташованої 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E57C3B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</w:t>
      </w:r>
      <w:r w:rsidRPr="003C0768">
        <w:rPr>
          <w:rFonts w:ascii="Century" w:hAnsi="Century"/>
          <w:sz w:val="26"/>
          <w:szCs w:val="26"/>
          <w:lang w:val="uk-UA"/>
        </w:rPr>
        <w:t>,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Львівського району, Львівської області керуючись ст. 26 Закону України «Про місцеве самоврядування в Україні», ст.ст. 12, 33, 81, 116, 118, 121, 122, 123, 186 Земельного кодексу України, ст.ст. 25, 50 Закону України «Про землеустрій», враховуючи пропозиції постійної депутатської комісії у справах земельних ресурсів, АПК, містобудування, охорони довкілля, міська рада, - </w:t>
      </w:r>
    </w:p>
    <w:p w:rsidR="00C37476" w:rsidRPr="003C0768" w:rsidRDefault="00C37476" w:rsidP="00513FE6">
      <w:pPr>
        <w:jc w:val="center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ВИРІШИЛА:</w:t>
      </w:r>
    </w:p>
    <w:p w:rsidR="00C37476" w:rsidRDefault="00C37476" w:rsidP="00406844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 xml:space="preserve">1. </w:t>
      </w:r>
      <w:r w:rsidRPr="003C0768">
        <w:rPr>
          <w:rFonts w:ascii="Century" w:hAnsi="Century"/>
          <w:sz w:val="26"/>
          <w:szCs w:val="26"/>
          <w:lang w:val="uk-UA"/>
        </w:rPr>
        <w:t xml:space="preserve">Дати дозвіл </w:t>
      </w:r>
      <w:r w:rsidRPr="00E57C3B">
        <w:rPr>
          <w:rFonts w:ascii="Century" w:hAnsi="Century"/>
          <w:b/>
          <w:noProof/>
          <w:sz w:val="26"/>
          <w:szCs w:val="26"/>
          <w:lang w:val="uk-UA"/>
        </w:rPr>
        <w:t>Назарчуку Миколі Степановичу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BB7226">
        <w:rPr>
          <w:rFonts w:ascii="Century" w:hAnsi="Century"/>
          <w:sz w:val="26"/>
          <w:szCs w:val="26"/>
          <w:lang w:val="uk-UA"/>
        </w:rPr>
        <w:t xml:space="preserve">на виготовлення проекту землеустрою щодо відведення земельної ділянки у власність для ведення особистого селянського господарства із земель запасу комунальної власності сільськогосподарського призначення орієнтовною площею </w:t>
      </w:r>
      <w:r w:rsidRPr="00E57C3B">
        <w:rPr>
          <w:rFonts w:ascii="Century" w:hAnsi="Century"/>
          <w:noProof/>
          <w:sz w:val="26"/>
          <w:szCs w:val="26"/>
          <w:lang w:val="uk-UA"/>
        </w:rPr>
        <w:t>1,0000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BB7226">
        <w:rPr>
          <w:rFonts w:ascii="Century" w:hAnsi="Century"/>
          <w:sz w:val="26"/>
          <w:szCs w:val="26"/>
          <w:lang w:val="uk-UA"/>
        </w:rPr>
        <w:t xml:space="preserve">га, </w:t>
      </w:r>
      <w:r>
        <w:rPr>
          <w:rFonts w:ascii="Century" w:hAnsi="Century"/>
          <w:sz w:val="26"/>
          <w:szCs w:val="26"/>
          <w:lang w:val="uk-UA"/>
        </w:rPr>
        <w:t xml:space="preserve">розташованої в </w:t>
      </w:r>
      <w:r w:rsidRPr="00E57C3B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</w:t>
      </w:r>
      <w:r w:rsidRPr="00BB7226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 у межах норм безоплатної приватизації шляхом поділу земельної ділянки площею </w:t>
      </w:r>
      <w:r w:rsidRPr="00E57C3B">
        <w:rPr>
          <w:rFonts w:ascii="Century" w:hAnsi="Century"/>
          <w:noProof/>
          <w:sz w:val="26"/>
          <w:szCs w:val="26"/>
          <w:lang w:val="uk-UA"/>
        </w:rPr>
        <w:t>25,7719</w:t>
      </w:r>
      <w:r>
        <w:rPr>
          <w:rFonts w:ascii="Century" w:hAnsi="Century"/>
          <w:sz w:val="26"/>
          <w:szCs w:val="26"/>
          <w:lang w:val="uk-UA"/>
        </w:rPr>
        <w:t xml:space="preserve"> га</w:t>
      </w:r>
      <w:r w:rsidRPr="00BB7226">
        <w:rPr>
          <w:rFonts w:ascii="Century" w:hAnsi="Century"/>
          <w:sz w:val="26"/>
          <w:szCs w:val="26"/>
          <w:lang w:val="uk-UA"/>
        </w:rPr>
        <w:t xml:space="preserve">, кадастровий номер </w:t>
      </w:r>
      <w:r w:rsidRPr="00E57C3B">
        <w:rPr>
          <w:rFonts w:ascii="Century" w:hAnsi="Century"/>
          <w:noProof/>
          <w:sz w:val="26"/>
          <w:szCs w:val="26"/>
          <w:lang w:val="uk-UA"/>
        </w:rPr>
        <w:t>4620987200:08:000:0002</w:t>
      </w:r>
      <w:r w:rsidRPr="00BB7226">
        <w:rPr>
          <w:rFonts w:ascii="Century" w:hAnsi="Century"/>
          <w:sz w:val="26"/>
          <w:szCs w:val="26"/>
          <w:lang w:val="uk-UA"/>
        </w:rPr>
        <w:t>.</w:t>
      </w:r>
    </w:p>
    <w:p w:rsidR="00C37476" w:rsidRPr="007C76DF" w:rsidRDefault="00C37476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2. </w:t>
      </w:r>
      <w:r w:rsidRPr="00E57C3B">
        <w:rPr>
          <w:rFonts w:ascii="Century" w:hAnsi="Century"/>
          <w:b/>
          <w:noProof/>
          <w:sz w:val="26"/>
          <w:szCs w:val="26"/>
          <w:lang w:val="uk-UA"/>
        </w:rPr>
        <w:t>Назарчуку Миколі Степановичу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>звернутись до суб’єкта господарювання, що є виконавцем робіт із землеустрою згідно з законом, за розробкою проекту землеустрою щодо відведення земельної ділянки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орієнтовною</w:t>
      </w:r>
      <w:r w:rsidRPr="003C0768">
        <w:rPr>
          <w:rFonts w:ascii="Century" w:hAnsi="Century"/>
          <w:sz w:val="26"/>
          <w:szCs w:val="26"/>
          <w:lang w:val="uk-UA"/>
        </w:rPr>
        <w:t xml:space="preserve"> площею </w:t>
      </w:r>
      <w:r w:rsidRPr="00E57C3B">
        <w:rPr>
          <w:rFonts w:ascii="Century" w:hAnsi="Century"/>
          <w:noProof/>
          <w:sz w:val="26"/>
          <w:szCs w:val="26"/>
          <w:lang w:val="uk-UA"/>
        </w:rPr>
        <w:t>1,0000</w:t>
      </w:r>
      <w:r w:rsidRPr="003C0768">
        <w:rPr>
          <w:rFonts w:ascii="Century" w:hAnsi="Century"/>
          <w:sz w:val="26"/>
          <w:szCs w:val="26"/>
          <w:lang w:val="uk-UA"/>
        </w:rPr>
        <w:t xml:space="preserve"> га </w:t>
      </w:r>
      <w:r w:rsidRPr="00E57C3B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розташованої 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E57C3B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</w:t>
      </w:r>
      <w:r w:rsidRPr="003C0768">
        <w:rPr>
          <w:rFonts w:ascii="Century" w:hAnsi="Century"/>
          <w:sz w:val="26"/>
          <w:szCs w:val="26"/>
          <w:lang w:val="uk-UA"/>
        </w:rPr>
        <w:t>, Львівського району, Львівської області</w:t>
      </w:r>
      <w:r>
        <w:rPr>
          <w:rFonts w:ascii="Century" w:hAnsi="Century"/>
          <w:sz w:val="26"/>
          <w:szCs w:val="26"/>
          <w:lang w:val="uk-UA"/>
        </w:rPr>
        <w:t>.</w:t>
      </w:r>
    </w:p>
    <w:p w:rsidR="00C37476" w:rsidRPr="003C0768" w:rsidRDefault="00C37476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3. Суб’єкту господарювання, що є виконавцем робіт із землеустрою, при розробці проекту землеустрою щодо відведення земельної ділянки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C37476" w:rsidRPr="003C0768" w:rsidRDefault="00C37476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4. </w:t>
      </w:r>
      <w:r w:rsidRPr="00BB7226">
        <w:rPr>
          <w:rFonts w:ascii="Century" w:hAnsi="Century"/>
          <w:sz w:val="26"/>
          <w:szCs w:val="26"/>
          <w:lang w:val="uk-UA"/>
        </w:rPr>
        <w:t>Розроблений та погоджений у встановленому законодавством порядку проект землеустрою, подати на розгляд сесії міської ради</w:t>
      </w:r>
      <w:r w:rsidRPr="003C0768">
        <w:rPr>
          <w:rFonts w:ascii="Century" w:hAnsi="Century"/>
          <w:sz w:val="26"/>
          <w:szCs w:val="26"/>
          <w:lang w:val="uk-UA"/>
        </w:rPr>
        <w:t>.</w:t>
      </w:r>
    </w:p>
    <w:p w:rsidR="00C37476" w:rsidRDefault="00C37476" w:rsidP="00B05BA8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5. Контроль за виконанням рішення покласти на відділ земельних відносин міської ради та постійну депутатську комісію </w:t>
      </w:r>
      <w:r>
        <w:rPr>
          <w:rFonts w:ascii="Century" w:hAnsi="Century"/>
          <w:sz w:val="26"/>
          <w:szCs w:val="26"/>
          <w:lang w:val="uk-UA"/>
        </w:rPr>
        <w:t>у справах</w:t>
      </w:r>
      <w:r w:rsidRPr="003C0768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C37476" w:rsidRPr="003C0768" w:rsidRDefault="00C37476" w:rsidP="00B05BA8">
      <w:pPr>
        <w:jc w:val="both"/>
        <w:rPr>
          <w:rFonts w:ascii="Century" w:hAnsi="Century"/>
          <w:sz w:val="26"/>
          <w:szCs w:val="26"/>
          <w:lang w:val="uk-UA"/>
        </w:rPr>
      </w:pPr>
    </w:p>
    <w:p w:rsidR="00C37476" w:rsidRDefault="00C37476" w:rsidP="006F3E4E">
      <w:pPr>
        <w:jc w:val="both"/>
        <w:rPr>
          <w:rFonts w:ascii="Century" w:hAnsi="Century"/>
          <w:b/>
          <w:sz w:val="26"/>
          <w:szCs w:val="26"/>
          <w:lang w:val="uk-UA"/>
        </w:rPr>
        <w:sectPr w:rsidR="00C37476" w:rsidSect="00C37476">
          <w:pgSz w:w="11906" w:h="16838"/>
          <w:pgMar w:top="142" w:right="567" w:bottom="142" w:left="1361" w:header="709" w:footer="709" w:gutter="0"/>
          <w:pgNumType w:start="1"/>
          <w:cols w:space="708"/>
          <w:docGrid w:linePitch="360"/>
        </w:sectPr>
      </w:pPr>
      <w:r w:rsidRPr="003C0768">
        <w:rPr>
          <w:rFonts w:ascii="Century" w:hAnsi="Century"/>
          <w:b/>
          <w:sz w:val="26"/>
          <w:szCs w:val="26"/>
          <w:lang w:val="uk-UA"/>
        </w:rPr>
        <w:t>Міський голова                                                                       Володимир РЕМЕНЯК</w:t>
      </w:r>
    </w:p>
    <w:p w:rsidR="00C37476" w:rsidRPr="003C0768" w:rsidRDefault="00C37476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</w:p>
    <w:sectPr w:rsidR="00C37476" w:rsidRPr="003C0768" w:rsidSect="00C37476">
      <w:type w:val="continuous"/>
      <w:pgSz w:w="11906" w:h="16838"/>
      <w:pgMar w:top="142" w:right="567" w:bottom="142" w:left="136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0E79"/>
    <w:rsid w:val="00117793"/>
    <w:rsid w:val="001225CC"/>
    <w:rsid w:val="001509DE"/>
    <w:rsid w:val="002866F3"/>
    <w:rsid w:val="00286CF3"/>
    <w:rsid w:val="003C0768"/>
    <w:rsid w:val="003D20A4"/>
    <w:rsid w:val="00406844"/>
    <w:rsid w:val="00513FE6"/>
    <w:rsid w:val="005649DF"/>
    <w:rsid w:val="00594514"/>
    <w:rsid w:val="006724DA"/>
    <w:rsid w:val="006F3E4E"/>
    <w:rsid w:val="00713400"/>
    <w:rsid w:val="007C76DF"/>
    <w:rsid w:val="008333E2"/>
    <w:rsid w:val="00B05BA8"/>
    <w:rsid w:val="00BB7226"/>
    <w:rsid w:val="00BF298F"/>
    <w:rsid w:val="00C37476"/>
    <w:rsid w:val="00C41EF3"/>
    <w:rsid w:val="00DC3323"/>
    <w:rsid w:val="00E40E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0166904"/>
  <w15:docId w15:val="{9E9539B5-802C-485B-AA55-2488B92005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5B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B05BA8"/>
    <w:pPr>
      <w:spacing w:line="300" w:lineRule="atLeast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B05BA8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B05BA8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617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tavovui%20Admin\Documents\&#1053;&#1072;&#1089;&#1090;&#1088;&#1086;&#1102;&#1074;&#1072;&#1085;&#1110;%20&#1096;&#1072;&#1073;&#1083;&#1086;&#1085;&#1080;%20Office\&#1055;&#1088;&#1086;%20&#1085;&#1072;&#1076;&#1072;&#1085;&#1085;&#1103;%20&#1076;&#1086;&#1079;&#1074;&#1086;&#1083;&#1091;%20&#1085;&#1072;%20&#1088;&#1086;&#1079;&#1088;&#1086;&#1073;&#1082;&#1091;%20&#1087;&#1088;&#1086;&#1077;&#1082;&#1090;&#1091;%20&#1079;&#1077;&#1084;&#1083;&#1077;&#1091;&#1089;&#1090;&#1088;&#1086;&#1102;%20&#1097;&#1086;&#1076;&#1086;%20&#1074;&#1110;&#1076;&#1074;&#1077;&#1076;&#1077;&#1085;&#1085;&#1103;%20&#1076;&#1083;&#1103;%20&#1087;&#1077;&#1088;&#1077;&#1076;&#1072;&#1095;&#1110;%20&#1091;%20&#1074;&#1083;&#1072;&#1089;&#1085;&#1110;&#1089;&#1090;&#1100;%20&#1079;&#1077;&#1084;&#1077;&#1083;&#1100;&#1085;&#1086;&#1111;%20&#1076;&#1110;&#1083;&#1103;&#1085;&#1082;&#1080;%201%20&#1076;&#1110;&#1083;&#1103;&#1085;&#1082;&#1072;%20&#1087;&#1086;&#1076;&#1110;&#1083;%20&#1110;&#1085;&#1074;&#1077;&#1085;&#1090;&#1072;&#1088;&#1080;&#1079;&#1086;&#1074;&#1072;&#1085;&#1086;&#1111;.do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ГОСТ – сортування за іменами" Version="2003"/>
</file>

<file path=customXml/itemProps1.xml><?xml version="1.0" encoding="utf-8"?>
<ds:datastoreItem xmlns:ds="http://schemas.openxmlformats.org/officeDocument/2006/customXml" ds:itemID="{416E6B59-94FF-4FC3-988A-98D2D9C7D4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Про надання дозволу на розробку проекту землеустрою щодо відведення для передачі у власність земельної ділянки 1 ділянка поділ інвентаризованої</Template>
  <TotalTime>0</TotalTime>
  <Pages>1</Pages>
  <Words>323</Words>
  <Characters>2300</Characters>
  <Application>Microsoft Office Word</Application>
  <DocSecurity>0</DocSecurity>
  <Lines>51</Lines>
  <Paragraphs>17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dc:description/>
  <cp:lastModifiedBy>Stavovui Admin</cp:lastModifiedBy>
  <cp:revision>1</cp:revision>
  <cp:lastPrinted>2021-05-05T13:11:00Z</cp:lastPrinted>
  <dcterms:created xsi:type="dcterms:W3CDTF">2021-11-11T08:01:00Z</dcterms:created>
  <dcterms:modified xsi:type="dcterms:W3CDTF">2021-11-11T08:01:00Z</dcterms:modified>
</cp:coreProperties>
</file>